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C50" w:rsidRPr="00165098" w:rsidRDefault="00AB4C50" w:rsidP="00AB4C50">
      <w:pPr>
        <w:jc w:val="center"/>
        <w:rPr>
          <w:rFonts w:ascii="Arial" w:hAnsi="Arial" w:cs="Arial"/>
          <w:b/>
          <w:color w:val="141823"/>
          <w:sz w:val="28"/>
          <w:szCs w:val="28"/>
        </w:rPr>
      </w:pPr>
      <w:r w:rsidRPr="00165098">
        <w:rPr>
          <w:rFonts w:ascii="Arial" w:hAnsi="Arial" w:cs="Arial"/>
          <w:b/>
          <w:color w:val="141823"/>
          <w:sz w:val="28"/>
          <w:szCs w:val="28"/>
        </w:rPr>
        <w:t>The Restorer of Paths to Dwell In – Chapter 13 - Conclusions</w:t>
      </w:r>
    </w:p>
    <w:p w:rsidR="00AB4C50" w:rsidRPr="00165098" w:rsidRDefault="000E3D85" w:rsidP="000E3D85">
      <w:pPr>
        <w:jc w:val="both"/>
        <w:rPr>
          <w:rFonts w:ascii="Arial" w:hAnsi="Arial" w:cs="Arial"/>
          <w:color w:val="141823"/>
          <w:sz w:val="24"/>
          <w:szCs w:val="28"/>
        </w:rPr>
      </w:pPr>
      <w:r w:rsidRPr="00165098">
        <w:rPr>
          <w:rFonts w:ascii="Arial" w:hAnsi="Arial" w:cs="Arial"/>
          <w:color w:val="141823"/>
          <w:sz w:val="24"/>
          <w:szCs w:val="28"/>
        </w:rPr>
        <w:t xml:space="preserve">The pioneers of the Seventh-day Adventist Church were consistent in their beliefs and teachings. They believed that Jesus was truly </w:t>
      </w:r>
      <w:r w:rsidR="00AB4C50" w:rsidRPr="00165098">
        <w:rPr>
          <w:rFonts w:ascii="Arial" w:hAnsi="Arial" w:cs="Arial"/>
          <w:color w:val="141823"/>
          <w:sz w:val="24"/>
          <w:szCs w:val="28"/>
        </w:rPr>
        <w:t xml:space="preserve">the </w:t>
      </w:r>
      <w:r w:rsidRPr="00165098">
        <w:rPr>
          <w:rFonts w:ascii="Arial" w:hAnsi="Arial" w:cs="Arial"/>
          <w:color w:val="141823"/>
          <w:sz w:val="24"/>
          <w:szCs w:val="28"/>
        </w:rPr>
        <w:t>Son of</w:t>
      </w:r>
      <w:r w:rsidR="00AB4C50" w:rsidRPr="00165098">
        <w:rPr>
          <w:rFonts w:ascii="Arial" w:hAnsi="Arial" w:cs="Arial"/>
          <w:color w:val="141823"/>
          <w:sz w:val="24"/>
          <w:szCs w:val="28"/>
        </w:rPr>
        <w:t xml:space="preserve"> the eternal God</w:t>
      </w:r>
      <w:r w:rsidRPr="00165098">
        <w:rPr>
          <w:rFonts w:ascii="Arial" w:hAnsi="Arial" w:cs="Arial"/>
          <w:color w:val="141823"/>
          <w:sz w:val="24"/>
          <w:szCs w:val="28"/>
        </w:rPr>
        <w:t xml:space="preserve"> </w:t>
      </w:r>
      <w:r w:rsidR="00AB4C50" w:rsidRPr="00165098">
        <w:rPr>
          <w:rFonts w:ascii="Arial" w:hAnsi="Arial" w:cs="Arial"/>
          <w:color w:val="141823"/>
          <w:sz w:val="24"/>
          <w:szCs w:val="28"/>
        </w:rPr>
        <w:t xml:space="preserve">and that He was </w:t>
      </w:r>
      <w:r w:rsidRPr="00165098">
        <w:rPr>
          <w:rFonts w:ascii="Arial" w:hAnsi="Arial" w:cs="Arial"/>
          <w:color w:val="141823"/>
          <w:sz w:val="24"/>
          <w:szCs w:val="28"/>
        </w:rPr>
        <w:t xml:space="preserve">begotten </w:t>
      </w:r>
      <w:r w:rsidR="00AB4C50" w:rsidRPr="00165098">
        <w:rPr>
          <w:rFonts w:ascii="Arial" w:hAnsi="Arial" w:cs="Arial"/>
          <w:color w:val="141823"/>
          <w:sz w:val="24"/>
          <w:szCs w:val="28"/>
        </w:rPr>
        <w:t xml:space="preserve">far back </w:t>
      </w:r>
      <w:r w:rsidRPr="00165098">
        <w:rPr>
          <w:rFonts w:ascii="Arial" w:hAnsi="Arial" w:cs="Arial"/>
          <w:color w:val="141823"/>
          <w:sz w:val="24"/>
          <w:szCs w:val="28"/>
        </w:rPr>
        <w:t xml:space="preserve">in the days of eternity before creation and was appointed </w:t>
      </w:r>
      <w:r w:rsidR="00AB4C50" w:rsidRPr="00165098">
        <w:rPr>
          <w:rFonts w:ascii="Arial" w:hAnsi="Arial" w:cs="Arial"/>
          <w:color w:val="141823"/>
          <w:sz w:val="24"/>
          <w:szCs w:val="28"/>
        </w:rPr>
        <w:t xml:space="preserve">by the Father </w:t>
      </w:r>
      <w:r w:rsidRPr="00165098">
        <w:rPr>
          <w:rFonts w:ascii="Arial" w:hAnsi="Arial" w:cs="Arial"/>
          <w:color w:val="141823"/>
          <w:sz w:val="24"/>
          <w:szCs w:val="28"/>
        </w:rPr>
        <w:t xml:space="preserve">to be </w:t>
      </w:r>
      <w:r w:rsidR="00AB4C50" w:rsidRPr="00165098">
        <w:rPr>
          <w:rFonts w:ascii="Arial" w:hAnsi="Arial" w:cs="Arial"/>
          <w:color w:val="141823"/>
          <w:sz w:val="24"/>
          <w:szCs w:val="28"/>
        </w:rPr>
        <w:t xml:space="preserve">the </w:t>
      </w:r>
      <w:r w:rsidRPr="00165098">
        <w:rPr>
          <w:rFonts w:ascii="Arial" w:hAnsi="Arial" w:cs="Arial"/>
          <w:color w:val="141823"/>
          <w:sz w:val="24"/>
          <w:szCs w:val="28"/>
        </w:rPr>
        <w:t>Creator</w:t>
      </w:r>
      <w:r w:rsidR="00AB4C50" w:rsidRPr="00165098">
        <w:rPr>
          <w:rFonts w:ascii="Arial" w:hAnsi="Arial" w:cs="Arial"/>
          <w:color w:val="141823"/>
          <w:sz w:val="24"/>
          <w:szCs w:val="28"/>
        </w:rPr>
        <w:t>.</w:t>
      </w:r>
      <w:r w:rsidRPr="00165098">
        <w:rPr>
          <w:rFonts w:ascii="Arial" w:hAnsi="Arial" w:cs="Arial"/>
          <w:color w:val="141823"/>
          <w:sz w:val="24"/>
          <w:szCs w:val="28"/>
        </w:rPr>
        <w:t xml:space="preserve"> </w:t>
      </w:r>
      <w:r w:rsidR="00AB4C50" w:rsidRPr="00165098">
        <w:rPr>
          <w:rFonts w:ascii="Arial" w:hAnsi="Arial" w:cs="Arial"/>
          <w:color w:val="141823"/>
          <w:sz w:val="24"/>
          <w:szCs w:val="28"/>
        </w:rPr>
        <w:t>They believed</w:t>
      </w:r>
      <w:r w:rsidRPr="00165098">
        <w:rPr>
          <w:rFonts w:ascii="Arial" w:hAnsi="Arial" w:cs="Arial"/>
          <w:color w:val="141823"/>
          <w:sz w:val="24"/>
          <w:szCs w:val="28"/>
        </w:rPr>
        <w:t xml:space="preserve"> </w:t>
      </w:r>
      <w:r w:rsidR="00AB4C50" w:rsidRPr="00165098">
        <w:rPr>
          <w:rFonts w:ascii="Arial" w:hAnsi="Arial" w:cs="Arial"/>
          <w:color w:val="141823"/>
          <w:sz w:val="24"/>
          <w:szCs w:val="28"/>
        </w:rPr>
        <w:t xml:space="preserve">also </w:t>
      </w:r>
      <w:r w:rsidRPr="00165098">
        <w:rPr>
          <w:rFonts w:ascii="Arial" w:hAnsi="Arial" w:cs="Arial"/>
          <w:color w:val="141823"/>
          <w:sz w:val="24"/>
          <w:szCs w:val="28"/>
        </w:rPr>
        <w:t xml:space="preserve">that He who was fully divine, one with his Father, equal in power and authority, possessing all the attributes of the Father and that they were one in character, mind, and Spirit. </w:t>
      </w:r>
    </w:p>
    <w:p w:rsidR="000E3D85" w:rsidRPr="00165098" w:rsidRDefault="000E3D85" w:rsidP="000E3D85">
      <w:pPr>
        <w:jc w:val="both"/>
        <w:rPr>
          <w:rFonts w:ascii="Arial" w:hAnsi="Arial" w:cs="Arial"/>
          <w:color w:val="141823"/>
          <w:sz w:val="24"/>
          <w:szCs w:val="28"/>
        </w:rPr>
      </w:pPr>
      <w:r w:rsidRPr="00165098">
        <w:rPr>
          <w:rFonts w:ascii="Arial" w:hAnsi="Arial" w:cs="Arial"/>
          <w:color w:val="141823"/>
          <w:sz w:val="24"/>
          <w:szCs w:val="28"/>
        </w:rPr>
        <w:t xml:space="preserve">In the previous 12 chapters we examined the words of </w:t>
      </w:r>
      <w:r w:rsidR="00AB4C50" w:rsidRPr="00165098">
        <w:rPr>
          <w:rFonts w:ascii="Arial" w:hAnsi="Arial" w:cs="Arial"/>
          <w:color w:val="141823"/>
          <w:sz w:val="24"/>
          <w:szCs w:val="28"/>
        </w:rPr>
        <w:t>t</w:t>
      </w:r>
      <w:r w:rsidRPr="00165098">
        <w:rPr>
          <w:rFonts w:ascii="Arial" w:hAnsi="Arial" w:cs="Arial"/>
          <w:color w:val="141823"/>
          <w:sz w:val="24"/>
          <w:szCs w:val="28"/>
        </w:rPr>
        <w:t>wenty-four</w:t>
      </w:r>
      <w:r w:rsidR="00AB4C50" w:rsidRPr="00165098">
        <w:rPr>
          <w:rFonts w:ascii="Arial" w:hAnsi="Arial" w:cs="Arial"/>
          <w:color w:val="141823"/>
          <w:sz w:val="24"/>
          <w:szCs w:val="28"/>
        </w:rPr>
        <w:t xml:space="preserve"> pioneers:</w:t>
      </w:r>
      <w:r w:rsidRPr="00165098">
        <w:rPr>
          <w:rFonts w:ascii="Arial" w:hAnsi="Arial" w:cs="Arial"/>
          <w:color w:val="141823"/>
          <w:sz w:val="24"/>
          <w:szCs w:val="28"/>
        </w:rPr>
        <w:t xml:space="preserve"> </w:t>
      </w:r>
      <w:r w:rsidRPr="00165098">
        <w:rPr>
          <w:rFonts w:ascii="Arial" w:hAnsi="Arial" w:cs="Arial"/>
          <w:sz w:val="24"/>
          <w:szCs w:val="28"/>
        </w:rPr>
        <w:t>JAMES WHITE; J.H. WAGGONER;</w:t>
      </w:r>
      <w:r w:rsidRPr="00165098">
        <w:rPr>
          <w:rFonts w:ascii="Arial" w:hAnsi="Arial" w:cs="Arial"/>
          <w:color w:val="FFFFFF"/>
          <w:sz w:val="24"/>
          <w:szCs w:val="28"/>
        </w:rPr>
        <w:t xml:space="preserve"> </w:t>
      </w:r>
      <w:r w:rsidRPr="00165098">
        <w:rPr>
          <w:rFonts w:ascii="Arial" w:hAnsi="Arial" w:cs="Arial"/>
          <w:sz w:val="24"/>
          <w:szCs w:val="28"/>
        </w:rPr>
        <w:t>.J. DENNIS; R.F. COTTRELL; J.N. LOUGHBOROUGH; J.B. FRISBIE; J.H. WAGGONER; A.T. JONES; D.W. HULL; J.N.ANDREWS; D.M. CANRIGHT; E.J. WAGGONER; C.W. STONE; W.W. PRESCOTT; JAMES EDSON WHITE – (Second son of James and Ellen White); J.M. STEPHENSON; JOHN MATTESON; URIAH SMITH; JOSEPH BATES; D.W. HULL; M.C. WILCOX; A.J. MORTON; Letter, A. G. DANIELLS to W. C. WHITE; and of course the Testimony of Jesus through His prophet ELLEN G. WHITE.</w:t>
      </w:r>
      <w:r w:rsidRPr="00165098">
        <w:rPr>
          <w:rFonts w:ascii="Arial" w:hAnsi="Arial" w:cs="Arial"/>
          <w:color w:val="141823"/>
          <w:sz w:val="24"/>
          <w:szCs w:val="28"/>
        </w:rPr>
        <w:t xml:space="preserve"> </w:t>
      </w:r>
    </w:p>
    <w:p w:rsidR="009E60B4" w:rsidRPr="00165098" w:rsidRDefault="009C4C57" w:rsidP="000E3D85">
      <w:pPr>
        <w:jc w:val="both"/>
        <w:rPr>
          <w:rFonts w:ascii="Arial" w:hAnsi="Arial" w:cs="Arial"/>
          <w:sz w:val="24"/>
          <w:szCs w:val="28"/>
        </w:rPr>
      </w:pPr>
      <w:r w:rsidRPr="00165098">
        <w:rPr>
          <w:rFonts w:ascii="Arial" w:hAnsi="Arial" w:cs="Arial"/>
          <w:color w:val="141823"/>
          <w:sz w:val="24"/>
          <w:szCs w:val="28"/>
        </w:rPr>
        <w:t>The evidence is clear and the conclusion</w:t>
      </w:r>
      <w:r w:rsidR="00AB4C50" w:rsidRPr="00165098">
        <w:rPr>
          <w:rFonts w:ascii="Arial" w:hAnsi="Arial" w:cs="Arial"/>
          <w:color w:val="141823"/>
          <w:sz w:val="24"/>
          <w:szCs w:val="28"/>
        </w:rPr>
        <w:t>s are</w:t>
      </w:r>
      <w:r w:rsidRPr="00165098">
        <w:rPr>
          <w:rFonts w:ascii="Arial" w:hAnsi="Arial" w:cs="Arial"/>
          <w:color w:val="141823"/>
          <w:sz w:val="24"/>
          <w:szCs w:val="28"/>
        </w:rPr>
        <w:t xml:space="preserve"> irrefutable: </w:t>
      </w:r>
      <w:r w:rsidR="000E3D85" w:rsidRPr="00165098">
        <w:rPr>
          <w:rFonts w:ascii="Arial" w:hAnsi="Arial" w:cs="Arial"/>
          <w:color w:val="141823"/>
          <w:sz w:val="24"/>
          <w:szCs w:val="28"/>
        </w:rPr>
        <w:t xml:space="preserve">There </w:t>
      </w:r>
      <w:r w:rsidR="00AB4C50" w:rsidRPr="00165098">
        <w:rPr>
          <w:rFonts w:ascii="Arial" w:hAnsi="Arial" w:cs="Arial"/>
          <w:color w:val="141823"/>
          <w:sz w:val="24"/>
          <w:szCs w:val="28"/>
        </w:rPr>
        <w:t>is one God who is</w:t>
      </w:r>
      <w:r w:rsidR="000E3D85" w:rsidRPr="00165098">
        <w:rPr>
          <w:rFonts w:ascii="Arial" w:hAnsi="Arial" w:cs="Arial"/>
          <w:color w:val="141823"/>
          <w:sz w:val="24"/>
          <w:szCs w:val="28"/>
        </w:rPr>
        <w:t xml:space="preserve"> the Father God and the Father is the Ancient of Days, the eternal God</w:t>
      </w:r>
      <w:r w:rsidRPr="00165098">
        <w:rPr>
          <w:rFonts w:ascii="Arial" w:hAnsi="Arial" w:cs="Arial"/>
          <w:color w:val="141823"/>
          <w:sz w:val="24"/>
          <w:szCs w:val="28"/>
        </w:rPr>
        <w:t xml:space="preserve"> and is without beginning</w:t>
      </w:r>
      <w:r w:rsidR="00AB4C50" w:rsidRPr="00165098">
        <w:rPr>
          <w:rFonts w:ascii="Arial" w:hAnsi="Arial" w:cs="Arial"/>
          <w:color w:val="141823"/>
          <w:sz w:val="24"/>
          <w:szCs w:val="28"/>
        </w:rPr>
        <w:t xml:space="preserve"> for He always was</w:t>
      </w:r>
      <w:r w:rsidR="000E3D85" w:rsidRPr="00165098">
        <w:rPr>
          <w:rFonts w:ascii="Arial" w:hAnsi="Arial" w:cs="Arial"/>
          <w:color w:val="141823"/>
          <w:sz w:val="24"/>
          <w:szCs w:val="28"/>
        </w:rPr>
        <w:t xml:space="preserve">. He is the great Source of all that exists, including His begotten Son.  There is one Lord Jesus Christ, who came forth from the Father in the days of eternity past, when His personality had </w:t>
      </w:r>
      <w:r w:rsidR="00AB4C50" w:rsidRPr="00165098">
        <w:rPr>
          <w:rFonts w:ascii="Arial" w:hAnsi="Arial" w:cs="Arial"/>
          <w:color w:val="141823"/>
          <w:sz w:val="24"/>
          <w:szCs w:val="28"/>
        </w:rPr>
        <w:t xml:space="preserve">a </w:t>
      </w:r>
      <w:r w:rsidR="000E3D85" w:rsidRPr="00165098">
        <w:rPr>
          <w:rFonts w:ascii="Arial" w:hAnsi="Arial" w:cs="Arial"/>
          <w:color w:val="141823"/>
          <w:sz w:val="24"/>
          <w:szCs w:val="28"/>
        </w:rPr>
        <w:t>beginning</w:t>
      </w:r>
      <w:r w:rsidRPr="00165098">
        <w:rPr>
          <w:rFonts w:ascii="Arial" w:hAnsi="Arial" w:cs="Arial"/>
          <w:color w:val="141823"/>
          <w:sz w:val="24"/>
          <w:szCs w:val="28"/>
        </w:rPr>
        <w:t>.</w:t>
      </w:r>
      <w:r w:rsidR="000E3D85" w:rsidRPr="00165098">
        <w:rPr>
          <w:rFonts w:ascii="Arial" w:hAnsi="Arial" w:cs="Arial"/>
          <w:color w:val="141823"/>
          <w:sz w:val="24"/>
          <w:szCs w:val="28"/>
        </w:rPr>
        <w:t xml:space="preserve"> He was the</w:t>
      </w:r>
      <w:r w:rsidRPr="00165098">
        <w:rPr>
          <w:rFonts w:ascii="Arial" w:hAnsi="Arial" w:cs="Arial"/>
          <w:color w:val="141823"/>
          <w:sz w:val="24"/>
          <w:szCs w:val="28"/>
        </w:rPr>
        <w:t xml:space="preserve"> only begotten of the Father, </w:t>
      </w:r>
      <w:r w:rsidR="00AB4C50" w:rsidRPr="00165098">
        <w:rPr>
          <w:rFonts w:ascii="Arial" w:hAnsi="Arial" w:cs="Arial"/>
          <w:color w:val="141823"/>
          <w:sz w:val="24"/>
          <w:szCs w:val="28"/>
        </w:rPr>
        <w:t xml:space="preserve">and was </w:t>
      </w:r>
      <w:r w:rsidRPr="00165098">
        <w:rPr>
          <w:rFonts w:ascii="Arial" w:hAnsi="Arial" w:cs="Arial"/>
          <w:color w:val="141823"/>
          <w:sz w:val="24"/>
          <w:szCs w:val="28"/>
        </w:rPr>
        <w:t>b</w:t>
      </w:r>
      <w:r w:rsidR="000E3D85" w:rsidRPr="00165098">
        <w:rPr>
          <w:rFonts w:ascii="Arial" w:hAnsi="Arial" w:cs="Arial"/>
          <w:color w:val="141823"/>
          <w:sz w:val="24"/>
          <w:szCs w:val="28"/>
        </w:rPr>
        <w:t>egotten of the Father’s substance. The very</w:t>
      </w:r>
      <w:r w:rsidR="00AB4C50" w:rsidRPr="00165098">
        <w:rPr>
          <w:rFonts w:ascii="Arial" w:hAnsi="Arial" w:cs="Arial"/>
          <w:color w:val="141823"/>
          <w:sz w:val="24"/>
          <w:szCs w:val="28"/>
        </w:rPr>
        <w:t xml:space="preserve"> substance and nature of God. The Son</w:t>
      </w:r>
      <w:r w:rsidR="000E3D85" w:rsidRPr="00165098">
        <w:rPr>
          <w:rFonts w:ascii="Arial" w:hAnsi="Arial" w:cs="Arial"/>
          <w:color w:val="141823"/>
          <w:sz w:val="24"/>
          <w:szCs w:val="28"/>
        </w:rPr>
        <w:t xml:space="preserve"> was begotten</w:t>
      </w:r>
      <w:r w:rsidR="00AB4C50" w:rsidRPr="00165098">
        <w:rPr>
          <w:rFonts w:ascii="Arial" w:hAnsi="Arial" w:cs="Arial"/>
          <w:color w:val="141823"/>
          <w:sz w:val="24"/>
          <w:szCs w:val="28"/>
        </w:rPr>
        <w:t xml:space="preserve"> and</w:t>
      </w:r>
      <w:r w:rsidR="000E3D85" w:rsidRPr="00165098">
        <w:rPr>
          <w:rFonts w:ascii="Arial" w:hAnsi="Arial" w:cs="Arial"/>
          <w:color w:val="141823"/>
          <w:sz w:val="24"/>
          <w:szCs w:val="28"/>
        </w:rPr>
        <w:t xml:space="preserve"> not c</w:t>
      </w:r>
      <w:r w:rsidRPr="00165098">
        <w:rPr>
          <w:rFonts w:ascii="Arial" w:hAnsi="Arial" w:cs="Arial"/>
          <w:color w:val="141823"/>
          <w:sz w:val="24"/>
          <w:szCs w:val="28"/>
        </w:rPr>
        <w:t>reated. A Son begotten of God i</w:t>
      </w:r>
      <w:r w:rsidR="000E3D85" w:rsidRPr="00165098">
        <w:rPr>
          <w:rFonts w:ascii="Arial" w:hAnsi="Arial" w:cs="Arial"/>
          <w:color w:val="141823"/>
          <w:sz w:val="24"/>
          <w:szCs w:val="28"/>
        </w:rPr>
        <w:t>n the image of the Father’s person. The Father was greater than the Son because He was first</w:t>
      </w:r>
      <w:r w:rsidR="00AB4C50" w:rsidRPr="00165098">
        <w:rPr>
          <w:rFonts w:ascii="Arial" w:hAnsi="Arial" w:cs="Arial"/>
          <w:color w:val="141823"/>
          <w:sz w:val="24"/>
          <w:szCs w:val="28"/>
        </w:rPr>
        <w:t xml:space="preserve"> in point of time</w:t>
      </w:r>
      <w:r w:rsidR="000E3D85" w:rsidRPr="00165098">
        <w:rPr>
          <w:rFonts w:ascii="Arial" w:hAnsi="Arial" w:cs="Arial"/>
          <w:color w:val="141823"/>
          <w:sz w:val="24"/>
          <w:szCs w:val="28"/>
        </w:rPr>
        <w:t>. He had priority of existence</w:t>
      </w:r>
      <w:r w:rsidRPr="00165098">
        <w:rPr>
          <w:rFonts w:ascii="Arial" w:hAnsi="Arial" w:cs="Arial"/>
          <w:color w:val="141823"/>
          <w:sz w:val="24"/>
          <w:szCs w:val="28"/>
        </w:rPr>
        <w:t xml:space="preserve"> and is therefore pre-eminent</w:t>
      </w:r>
      <w:r w:rsidR="000E3D85" w:rsidRPr="00165098">
        <w:rPr>
          <w:rFonts w:ascii="Arial" w:hAnsi="Arial" w:cs="Arial"/>
          <w:color w:val="141823"/>
          <w:sz w:val="24"/>
          <w:szCs w:val="28"/>
        </w:rPr>
        <w:t xml:space="preserve">. The Son is equal with the Father for he received all things from Him. The Father has life in himself and </w:t>
      </w:r>
      <w:r w:rsidRPr="00165098">
        <w:rPr>
          <w:rFonts w:ascii="Arial" w:hAnsi="Arial" w:cs="Arial"/>
          <w:color w:val="141823"/>
          <w:sz w:val="24"/>
          <w:szCs w:val="28"/>
        </w:rPr>
        <w:t xml:space="preserve">is therefore self-existent and He </w:t>
      </w:r>
      <w:r w:rsidR="000E3D85" w:rsidRPr="00165098">
        <w:rPr>
          <w:rFonts w:ascii="Arial" w:hAnsi="Arial" w:cs="Arial"/>
          <w:color w:val="141823"/>
          <w:sz w:val="24"/>
          <w:szCs w:val="28"/>
        </w:rPr>
        <w:t>gave the Son to have life in himself</w:t>
      </w:r>
      <w:r w:rsidRPr="00165098">
        <w:rPr>
          <w:rFonts w:ascii="Arial" w:hAnsi="Arial" w:cs="Arial"/>
          <w:color w:val="141823"/>
          <w:sz w:val="24"/>
          <w:szCs w:val="28"/>
        </w:rPr>
        <w:t>, making the Son self-existent</w:t>
      </w:r>
      <w:r w:rsidR="000E3D85" w:rsidRPr="00165098">
        <w:rPr>
          <w:rFonts w:ascii="Arial" w:hAnsi="Arial" w:cs="Arial"/>
          <w:color w:val="141823"/>
          <w:sz w:val="24"/>
          <w:szCs w:val="28"/>
        </w:rPr>
        <w:t xml:space="preserve">. </w:t>
      </w:r>
      <w:r w:rsidRPr="00165098">
        <w:rPr>
          <w:rFonts w:ascii="Arial" w:hAnsi="Arial" w:cs="Arial"/>
          <w:color w:val="141823"/>
          <w:sz w:val="24"/>
          <w:szCs w:val="28"/>
        </w:rPr>
        <w:t xml:space="preserve">The Father is the source of all immortality and He gave His Son </w:t>
      </w:r>
      <w:r w:rsidR="000E3D85" w:rsidRPr="00165098">
        <w:rPr>
          <w:rFonts w:ascii="Arial" w:hAnsi="Arial" w:cs="Arial"/>
          <w:color w:val="141823"/>
          <w:sz w:val="24"/>
          <w:szCs w:val="28"/>
        </w:rPr>
        <w:t>immortality as his own right</w:t>
      </w:r>
      <w:r w:rsidR="003F6F44" w:rsidRPr="00165098">
        <w:rPr>
          <w:rFonts w:ascii="Arial" w:hAnsi="Arial" w:cs="Arial"/>
          <w:color w:val="141823"/>
          <w:sz w:val="24"/>
          <w:szCs w:val="28"/>
        </w:rPr>
        <w:t>.</w:t>
      </w:r>
      <w:r w:rsidR="000E3D85" w:rsidRPr="00165098">
        <w:rPr>
          <w:rFonts w:ascii="Arial" w:hAnsi="Arial" w:cs="Arial"/>
          <w:color w:val="141823"/>
          <w:sz w:val="24"/>
          <w:szCs w:val="28"/>
        </w:rPr>
        <w:t xml:space="preserve"> He has all the attributes of Deity. He is by nature</w:t>
      </w:r>
      <w:r w:rsidR="003F6F44" w:rsidRPr="00165098">
        <w:rPr>
          <w:rFonts w:ascii="Arial" w:hAnsi="Arial" w:cs="Arial"/>
          <w:color w:val="141823"/>
          <w:sz w:val="24"/>
          <w:szCs w:val="28"/>
        </w:rPr>
        <w:t>,</w:t>
      </w:r>
      <w:r w:rsidR="000E3D85" w:rsidRPr="00165098">
        <w:rPr>
          <w:rFonts w:ascii="Arial" w:hAnsi="Arial" w:cs="Arial"/>
          <w:color w:val="141823"/>
          <w:sz w:val="24"/>
          <w:szCs w:val="28"/>
        </w:rPr>
        <w:t xml:space="preserve"> God. There are </w:t>
      </w:r>
      <w:r w:rsidR="009E60B4" w:rsidRPr="00165098">
        <w:rPr>
          <w:rFonts w:ascii="Arial" w:hAnsi="Arial" w:cs="Arial"/>
          <w:color w:val="141823"/>
          <w:sz w:val="24"/>
          <w:szCs w:val="28"/>
        </w:rPr>
        <w:t>only</w:t>
      </w:r>
      <w:r w:rsidR="000E3D85" w:rsidRPr="00165098">
        <w:rPr>
          <w:rFonts w:ascii="Arial" w:hAnsi="Arial" w:cs="Arial"/>
          <w:color w:val="141823"/>
          <w:sz w:val="24"/>
          <w:szCs w:val="28"/>
        </w:rPr>
        <w:t xml:space="preserve"> two </w:t>
      </w:r>
      <w:r w:rsidR="00D07A1D" w:rsidRPr="00165098">
        <w:rPr>
          <w:rFonts w:ascii="Arial" w:hAnsi="Arial" w:cs="Arial"/>
          <w:color w:val="141823"/>
          <w:sz w:val="24"/>
          <w:szCs w:val="28"/>
        </w:rPr>
        <w:t>Divine Being</w:t>
      </w:r>
      <w:r w:rsidR="000E3D85" w:rsidRPr="00165098">
        <w:rPr>
          <w:rFonts w:ascii="Arial" w:hAnsi="Arial" w:cs="Arial"/>
          <w:color w:val="141823"/>
          <w:sz w:val="24"/>
          <w:szCs w:val="28"/>
        </w:rPr>
        <w:t>s in heaven</w:t>
      </w:r>
      <w:r w:rsidR="00D07A1D" w:rsidRPr="00165098">
        <w:rPr>
          <w:rFonts w:ascii="Arial" w:hAnsi="Arial" w:cs="Arial"/>
          <w:color w:val="141823"/>
          <w:sz w:val="24"/>
          <w:szCs w:val="28"/>
        </w:rPr>
        <w:t>,</w:t>
      </w:r>
      <w:r w:rsidR="000E3D85" w:rsidRPr="00165098">
        <w:rPr>
          <w:rFonts w:ascii="Arial" w:hAnsi="Arial" w:cs="Arial"/>
          <w:color w:val="141823"/>
          <w:sz w:val="24"/>
          <w:szCs w:val="28"/>
        </w:rPr>
        <w:t xml:space="preserve"> the Father and </w:t>
      </w:r>
      <w:r w:rsidR="003F6F44" w:rsidRPr="00165098">
        <w:rPr>
          <w:rFonts w:ascii="Arial" w:hAnsi="Arial" w:cs="Arial"/>
          <w:color w:val="141823"/>
          <w:sz w:val="24"/>
          <w:szCs w:val="28"/>
        </w:rPr>
        <w:t xml:space="preserve">the </w:t>
      </w:r>
      <w:r w:rsidR="000E3D85" w:rsidRPr="00165098">
        <w:rPr>
          <w:rFonts w:ascii="Arial" w:hAnsi="Arial" w:cs="Arial"/>
          <w:color w:val="141823"/>
          <w:sz w:val="24"/>
          <w:szCs w:val="28"/>
        </w:rPr>
        <w:t>Son</w:t>
      </w:r>
      <w:r w:rsidR="00D07A1D" w:rsidRPr="00165098">
        <w:rPr>
          <w:rFonts w:ascii="Arial" w:hAnsi="Arial" w:cs="Arial"/>
          <w:color w:val="141823"/>
          <w:sz w:val="24"/>
          <w:szCs w:val="28"/>
        </w:rPr>
        <w:t>, and they</w:t>
      </w:r>
      <w:r w:rsidR="000E3D85" w:rsidRPr="00165098">
        <w:rPr>
          <w:rFonts w:ascii="Arial" w:hAnsi="Arial" w:cs="Arial"/>
          <w:color w:val="141823"/>
          <w:sz w:val="24"/>
          <w:szCs w:val="28"/>
        </w:rPr>
        <w:t xml:space="preserve"> are two distinct, literal, tangible persons. The Son of God is a divine person. He is the wisdom and power of God. He is in the bosom of the Father. Through him all things were created </w:t>
      </w:r>
      <w:r w:rsidR="003F6F44" w:rsidRPr="00165098">
        <w:rPr>
          <w:rFonts w:ascii="Arial" w:hAnsi="Arial" w:cs="Arial"/>
          <w:color w:val="141823"/>
          <w:sz w:val="24"/>
          <w:szCs w:val="28"/>
        </w:rPr>
        <w:t xml:space="preserve">and </w:t>
      </w:r>
      <w:r w:rsidR="000E3D85" w:rsidRPr="00165098">
        <w:rPr>
          <w:rFonts w:ascii="Arial" w:hAnsi="Arial" w:cs="Arial"/>
          <w:color w:val="141823"/>
          <w:sz w:val="24"/>
          <w:szCs w:val="28"/>
        </w:rPr>
        <w:t xml:space="preserve">by him all things consist. </w:t>
      </w:r>
      <w:r w:rsidR="003F6F44" w:rsidRPr="00165098">
        <w:rPr>
          <w:rFonts w:ascii="Arial" w:hAnsi="Arial" w:cs="Arial"/>
          <w:color w:val="141823"/>
          <w:sz w:val="24"/>
          <w:szCs w:val="28"/>
        </w:rPr>
        <w:t xml:space="preserve">The </w:t>
      </w:r>
      <w:r w:rsidR="000E3D85" w:rsidRPr="00165098">
        <w:rPr>
          <w:rFonts w:ascii="Arial" w:hAnsi="Arial" w:cs="Arial"/>
          <w:color w:val="141823"/>
          <w:sz w:val="24"/>
          <w:szCs w:val="28"/>
        </w:rPr>
        <w:t xml:space="preserve">Father and Son </w:t>
      </w:r>
      <w:r w:rsidR="003F6F44" w:rsidRPr="00165098">
        <w:rPr>
          <w:rFonts w:ascii="Arial" w:hAnsi="Arial" w:cs="Arial"/>
          <w:color w:val="141823"/>
          <w:sz w:val="24"/>
          <w:szCs w:val="28"/>
        </w:rPr>
        <w:t xml:space="preserve">always </w:t>
      </w:r>
      <w:r w:rsidR="000E3D85" w:rsidRPr="00165098">
        <w:rPr>
          <w:rFonts w:ascii="Arial" w:hAnsi="Arial" w:cs="Arial"/>
          <w:color w:val="141823"/>
          <w:sz w:val="24"/>
          <w:szCs w:val="28"/>
        </w:rPr>
        <w:t xml:space="preserve">worked together. </w:t>
      </w:r>
      <w:r w:rsidR="003F6F44" w:rsidRPr="00165098">
        <w:rPr>
          <w:rFonts w:ascii="Arial" w:hAnsi="Arial" w:cs="Arial"/>
          <w:color w:val="141823"/>
          <w:sz w:val="24"/>
          <w:szCs w:val="28"/>
        </w:rPr>
        <w:t xml:space="preserve">After Jesus was begotten, there never was a time in eternity where they were not in full agreement. </w:t>
      </w:r>
      <w:r w:rsidR="000E3D85" w:rsidRPr="00165098">
        <w:rPr>
          <w:rFonts w:ascii="Arial" w:hAnsi="Arial" w:cs="Arial"/>
          <w:color w:val="141823"/>
          <w:sz w:val="24"/>
          <w:szCs w:val="28"/>
        </w:rPr>
        <w:t>They created man in their own image</w:t>
      </w:r>
      <w:r w:rsidR="003F6F44" w:rsidRPr="00165098">
        <w:rPr>
          <w:rFonts w:ascii="Arial" w:hAnsi="Arial" w:cs="Arial"/>
          <w:color w:val="141823"/>
          <w:sz w:val="24"/>
          <w:szCs w:val="28"/>
        </w:rPr>
        <w:t>, after their own likeness</w:t>
      </w:r>
      <w:r w:rsidR="000E3D85" w:rsidRPr="00165098">
        <w:rPr>
          <w:rFonts w:ascii="Arial" w:hAnsi="Arial" w:cs="Arial"/>
          <w:color w:val="141823"/>
          <w:sz w:val="24"/>
          <w:szCs w:val="28"/>
        </w:rPr>
        <w:t xml:space="preserve">. The Son of God was sent </w:t>
      </w:r>
      <w:r w:rsidR="00D07A1D" w:rsidRPr="00165098">
        <w:rPr>
          <w:rFonts w:ascii="Arial" w:hAnsi="Arial" w:cs="Arial"/>
          <w:color w:val="141823"/>
          <w:sz w:val="24"/>
          <w:szCs w:val="28"/>
        </w:rPr>
        <w:t xml:space="preserve">by the Father </w:t>
      </w:r>
      <w:r w:rsidR="000E3D85" w:rsidRPr="00165098">
        <w:rPr>
          <w:rFonts w:ascii="Arial" w:hAnsi="Arial" w:cs="Arial"/>
          <w:color w:val="141823"/>
          <w:sz w:val="24"/>
          <w:szCs w:val="28"/>
        </w:rPr>
        <w:t>to the world. He was God manifested in the flesh</w:t>
      </w:r>
      <w:r w:rsidR="00D07A1D" w:rsidRPr="00165098">
        <w:rPr>
          <w:rFonts w:ascii="Arial" w:hAnsi="Arial" w:cs="Arial"/>
          <w:color w:val="141823"/>
          <w:sz w:val="24"/>
          <w:szCs w:val="28"/>
        </w:rPr>
        <w:t>. In H</w:t>
      </w:r>
      <w:r w:rsidR="000E3D85" w:rsidRPr="00165098">
        <w:rPr>
          <w:rFonts w:ascii="Arial" w:hAnsi="Arial" w:cs="Arial"/>
          <w:color w:val="141823"/>
          <w:sz w:val="24"/>
          <w:szCs w:val="28"/>
        </w:rPr>
        <w:t xml:space="preserve">im dwelt </w:t>
      </w:r>
      <w:r w:rsidR="00D07A1D" w:rsidRPr="00165098">
        <w:rPr>
          <w:rFonts w:ascii="Arial" w:hAnsi="Arial" w:cs="Arial"/>
          <w:color w:val="141823"/>
          <w:sz w:val="24"/>
          <w:szCs w:val="28"/>
        </w:rPr>
        <w:t xml:space="preserve">all </w:t>
      </w:r>
      <w:r w:rsidR="000E3D85" w:rsidRPr="00165098">
        <w:rPr>
          <w:rFonts w:ascii="Arial" w:hAnsi="Arial" w:cs="Arial"/>
          <w:color w:val="141823"/>
          <w:sz w:val="24"/>
          <w:szCs w:val="28"/>
        </w:rPr>
        <w:t>the fullness of the G</w:t>
      </w:r>
      <w:r w:rsidR="00D07A1D" w:rsidRPr="00165098">
        <w:rPr>
          <w:rFonts w:ascii="Arial" w:hAnsi="Arial" w:cs="Arial"/>
          <w:color w:val="141823"/>
          <w:sz w:val="24"/>
          <w:szCs w:val="28"/>
        </w:rPr>
        <w:t>od-</w:t>
      </w:r>
      <w:r w:rsidR="000E3D85" w:rsidRPr="00165098">
        <w:rPr>
          <w:rFonts w:ascii="Arial" w:hAnsi="Arial" w:cs="Arial"/>
          <w:color w:val="141823"/>
          <w:sz w:val="24"/>
          <w:szCs w:val="28"/>
        </w:rPr>
        <w:t>head bodily. Christ’s divinity and humanity</w:t>
      </w:r>
      <w:r w:rsidR="00D07A1D" w:rsidRPr="00165098">
        <w:rPr>
          <w:rFonts w:ascii="Arial" w:hAnsi="Arial" w:cs="Arial"/>
          <w:color w:val="141823"/>
          <w:sz w:val="24"/>
          <w:szCs w:val="28"/>
        </w:rPr>
        <w:t xml:space="preserve"> were mysteriously blended. </w:t>
      </w:r>
      <w:r w:rsidR="000E3D85" w:rsidRPr="00165098">
        <w:rPr>
          <w:rFonts w:ascii="Arial" w:hAnsi="Arial" w:cs="Arial"/>
          <w:color w:val="141823"/>
          <w:sz w:val="24"/>
          <w:szCs w:val="28"/>
        </w:rPr>
        <w:t xml:space="preserve">Christ </w:t>
      </w:r>
      <w:r w:rsidR="003F6F44" w:rsidRPr="00165098">
        <w:rPr>
          <w:rFonts w:ascii="Arial" w:hAnsi="Arial" w:cs="Arial"/>
          <w:color w:val="141823"/>
          <w:sz w:val="24"/>
          <w:szCs w:val="28"/>
        </w:rPr>
        <w:t>is the “everlasting Father”</w:t>
      </w:r>
      <w:r w:rsidR="00D07A1D" w:rsidRPr="00165098">
        <w:rPr>
          <w:rFonts w:ascii="Arial" w:hAnsi="Arial" w:cs="Arial"/>
          <w:color w:val="141823"/>
          <w:sz w:val="24"/>
          <w:szCs w:val="28"/>
        </w:rPr>
        <w:t xml:space="preserve"> of H</w:t>
      </w:r>
      <w:r w:rsidR="000E3D85" w:rsidRPr="00165098">
        <w:rPr>
          <w:rFonts w:ascii="Arial" w:hAnsi="Arial" w:cs="Arial"/>
          <w:color w:val="141823"/>
          <w:sz w:val="24"/>
          <w:szCs w:val="28"/>
        </w:rPr>
        <w:t xml:space="preserve">is </w:t>
      </w:r>
      <w:r w:rsidR="00D07A1D" w:rsidRPr="00165098">
        <w:rPr>
          <w:rFonts w:ascii="Arial" w:hAnsi="Arial" w:cs="Arial"/>
          <w:color w:val="141823"/>
          <w:sz w:val="24"/>
          <w:szCs w:val="28"/>
        </w:rPr>
        <w:t>children</w:t>
      </w:r>
      <w:r w:rsidR="003F6F44" w:rsidRPr="00165098">
        <w:rPr>
          <w:rFonts w:ascii="Arial" w:hAnsi="Arial" w:cs="Arial"/>
          <w:color w:val="141823"/>
          <w:sz w:val="24"/>
          <w:szCs w:val="28"/>
        </w:rPr>
        <w:t xml:space="preserve"> which</w:t>
      </w:r>
      <w:r w:rsidR="00D07A1D" w:rsidRPr="00165098">
        <w:rPr>
          <w:rFonts w:ascii="Arial" w:hAnsi="Arial" w:cs="Arial"/>
          <w:color w:val="141823"/>
          <w:sz w:val="24"/>
          <w:szCs w:val="28"/>
        </w:rPr>
        <w:t xml:space="preserve"> the Father has given Him</w:t>
      </w:r>
      <w:r w:rsidR="000E3D85" w:rsidRPr="00165098">
        <w:rPr>
          <w:rFonts w:ascii="Arial" w:hAnsi="Arial" w:cs="Arial"/>
          <w:color w:val="141823"/>
          <w:sz w:val="24"/>
          <w:szCs w:val="28"/>
        </w:rPr>
        <w:t>. The Father is Lord God Almighty</w:t>
      </w:r>
      <w:r w:rsidR="00D07A1D" w:rsidRPr="00165098">
        <w:rPr>
          <w:rFonts w:ascii="Arial" w:hAnsi="Arial" w:cs="Arial"/>
          <w:color w:val="141823"/>
          <w:sz w:val="24"/>
          <w:szCs w:val="28"/>
        </w:rPr>
        <w:t>,</w:t>
      </w:r>
      <w:r w:rsidR="000E3D85" w:rsidRPr="00165098">
        <w:rPr>
          <w:rFonts w:ascii="Arial" w:hAnsi="Arial" w:cs="Arial"/>
          <w:color w:val="141823"/>
          <w:sz w:val="24"/>
          <w:szCs w:val="28"/>
        </w:rPr>
        <w:t xml:space="preserve"> The Son is the mighty God. The Father and Son are not part of a “three-one” God</w:t>
      </w:r>
      <w:r w:rsidR="00D07A1D" w:rsidRPr="00165098">
        <w:rPr>
          <w:rFonts w:ascii="Arial" w:hAnsi="Arial" w:cs="Arial"/>
          <w:color w:val="141823"/>
          <w:sz w:val="24"/>
          <w:szCs w:val="28"/>
        </w:rPr>
        <w:t xml:space="preserve"> Trinity</w:t>
      </w:r>
      <w:r w:rsidR="000E3D85" w:rsidRPr="00165098">
        <w:rPr>
          <w:rFonts w:ascii="Arial" w:hAnsi="Arial" w:cs="Arial"/>
          <w:color w:val="141823"/>
          <w:sz w:val="24"/>
          <w:szCs w:val="28"/>
        </w:rPr>
        <w:t>.</w:t>
      </w:r>
      <w:r w:rsidR="00D07A1D" w:rsidRPr="00165098">
        <w:rPr>
          <w:rFonts w:ascii="Arial" w:hAnsi="Arial" w:cs="Arial"/>
          <w:color w:val="141823"/>
          <w:sz w:val="24"/>
          <w:szCs w:val="28"/>
        </w:rPr>
        <w:t xml:space="preserve"> They have a real and true Father-Son relationship.</w:t>
      </w:r>
      <w:r w:rsidR="000E3D85" w:rsidRPr="00165098">
        <w:rPr>
          <w:rFonts w:ascii="Arial" w:hAnsi="Arial" w:cs="Arial"/>
          <w:color w:val="141823"/>
          <w:sz w:val="24"/>
          <w:szCs w:val="28"/>
        </w:rPr>
        <w:t xml:space="preserve"> </w:t>
      </w:r>
      <w:r w:rsidR="003F6F44" w:rsidRPr="00165098">
        <w:rPr>
          <w:rFonts w:ascii="Arial" w:hAnsi="Arial" w:cs="Arial"/>
          <w:color w:val="141823"/>
          <w:sz w:val="24"/>
          <w:szCs w:val="28"/>
        </w:rPr>
        <w:t xml:space="preserve">Not a metaphorical relationship of two unrelated beings. </w:t>
      </w:r>
      <w:r w:rsidR="00D07A1D" w:rsidRPr="00165098">
        <w:rPr>
          <w:rFonts w:ascii="Arial" w:hAnsi="Arial" w:cs="Arial"/>
          <w:color w:val="141823"/>
          <w:sz w:val="24"/>
          <w:szCs w:val="28"/>
        </w:rPr>
        <w:t xml:space="preserve">The </w:t>
      </w:r>
      <w:r w:rsidR="000E3D85" w:rsidRPr="00165098">
        <w:rPr>
          <w:rFonts w:ascii="Arial" w:hAnsi="Arial" w:cs="Arial"/>
          <w:color w:val="141823"/>
          <w:sz w:val="24"/>
          <w:szCs w:val="28"/>
        </w:rPr>
        <w:t>Son is equal i</w:t>
      </w:r>
      <w:r w:rsidR="00D07A1D" w:rsidRPr="00165098">
        <w:rPr>
          <w:rFonts w:ascii="Arial" w:hAnsi="Arial" w:cs="Arial"/>
          <w:color w:val="141823"/>
          <w:sz w:val="24"/>
          <w:szCs w:val="28"/>
        </w:rPr>
        <w:t>n rank with the Father, e</w:t>
      </w:r>
      <w:r w:rsidR="000E3D85" w:rsidRPr="00165098">
        <w:rPr>
          <w:rFonts w:ascii="Arial" w:hAnsi="Arial" w:cs="Arial"/>
          <w:color w:val="141823"/>
          <w:sz w:val="24"/>
          <w:szCs w:val="28"/>
        </w:rPr>
        <w:t>qual in dignity, glory, authority, and divine perfection with the infin</w:t>
      </w:r>
      <w:r w:rsidR="00D07A1D" w:rsidRPr="00165098">
        <w:rPr>
          <w:rFonts w:ascii="Arial" w:hAnsi="Arial" w:cs="Arial"/>
          <w:color w:val="141823"/>
          <w:sz w:val="24"/>
          <w:szCs w:val="28"/>
        </w:rPr>
        <w:t>ite God. They are not the same Being or P</w:t>
      </w:r>
      <w:r w:rsidR="009E60B4" w:rsidRPr="00165098">
        <w:rPr>
          <w:rFonts w:ascii="Arial" w:hAnsi="Arial" w:cs="Arial"/>
          <w:color w:val="141823"/>
          <w:sz w:val="24"/>
          <w:szCs w:val="28"/>
        </w:rPr>
        <w:t>erson. Jesus is thus properly called Jehovah.</w:t>
      </w:r>
      <w:r w:rsidR="009E60B4" w:rsidRPr="00165098">
        <w:rPr>
          <w:rFonts w:ascii="Arial" w:hAnsi="Arial" w:cs="Arial"/>
          <w:sz w:val="24"/>
          <w:szCs w:val="28"/>
        </w:rPr>
        <w:t xml:space="preserve"> </w:t>
      </w:r>
    </w:p>
    <w:p w:rsidR="00D07A1D" w:rsidRPr="00165098" w:rsidRDefault="000E3D85" w:rsidP="000E3D85">
      <w:pPr>
        <w:jc w:val="both"/>
        <w:rPr>
          <w:rFonts w:ascii="Arial" w:hAnsi="Arial" w:cs="Arial"/>
          <w:sz w:val="24"/>
          <w:szCs w:val="28"/>
        </w:rPr>
      </w:pPr>
      <w:r w:rsidRPr="00165098">
        <w:rPr>
          <w:rFonts w:ascii="Arial" w:hAnsi="Arial" w:cs="Arial"/>
          <w:color w:val="141823"/>
          <w:sz w:val="24"/>
          <w:szCs w:val="28"/>
        </w:rPr>
        <w:t xml:space="preserve">Christ is also Michael, the archangel. He is not an angel, but above them. He is </w:t>
      </w:r>
      <w:r w:rsidR="003F6F44" w:rsidRPr="00165098">
        <w:rPr>
          <w:rFonts w:ascii="Arial" w:hAnsi="Arial" w:cs="Arial"/>
          <w:color w:val="141823"/>
          <w:sz w:val="24"/>
          <w:szCs w:val="28"/>
        </w:rPr>
        <w:t xml:space="preserve">the </w:t>
      </w:r>
      <w:r w:rsidRPr="00165098">
        <w:rPr>
          <w:rFonts w:ascii="Arial" w:hAnsi="Arial" w:cs="Arial"/>
          <w:color w:val="141823"/>
          <w:sz w:val="24"/>
          <w:szCs w:val="28"/>
        </w:rPr>
        <w:t>commander of</w:t>
      </w:r>
      <w:r w:rsidR="003F6F44" w:rsidRPr="00165098">
        <w:rPr>
          <w:rFonts w:ascii="Arial" w:hAnsi="Arial" w:cs="Arial"/>
          <w:color w:val="141823"/>
          <w:sz w:val="24"/>
          <w:szCs w:val="28"/>
        </w:rPr>
        <w:t xml:space="preserve"> all</w:t>
      </w:r>
      <w:r w:rsidRPr="00165098">
        <w:rPr>
          <w:rFonts w:ascii="Arial" w:hAnsi="Arial" w:cs="Arial"/>
          <w:color w:val="141823"/>
          <w:sz w:val="24"/>
          <w:szCs w:val="28"/>
        </w:rPr>
        <w:t xml:space="preserve"> the angels</w:t>
      </w:r>
      <w:r w:rsidR="009E60B4" w:rsidRPr="00165098">
        <w:rPr>
          <w:rFonts w:ascii="Arial" w:hAnsi="Arial" w:cs="Arial"/>
          <w:color w:val="141823"/>
          <w:sz w:val="24"/>
          <w:szCs w:val="28"/>
        </w:rPr>
        <w:t>.</w:t>
      </w:r>
      <w:r w:rsidRPr="00165098">
        <w:rPr>
          <w:rFonts w:ascii="Arial" w:hAnsi="Arial" w:cs="Arial"/>
          <w:color w:val="141823"/>
          <w:sz w:val="24"/>
          <w:szCs w:val="28"/>
        </w:rPr>
        <w:t xml:space="preserve"> </w:t>
      </w:r>
    </w:p>
    <w:p w:rsidR="00205F7D" w:rsidRPr="00165098" w:rsidRDefault="000E3D85" w:rsidP="00205F7D">
      <w:pPr>
        <w:jc w:val="both"/>
        <w:rPr>
          <w:rFonts w:ascii="Arial" w:hAnsi="Arial" w:cs="Arial"/>
          <w:color w:val="141823"/>
          <w:sz w:val="24"/>
          <w:szCs w:val="28"/>
        </w:rPr>
      </w:pPr>
      <w:r w:rsidRPr="00165098">
        <w:rPr>
          <w:rFonts w:ascii="Arial" w:hAnsi="Arial" w:cs="Arial"/>
          <w:color w:val="141823"/>
          <w:sz w:val="24"/>
          <w:szCs w:val="28"/>
        </w:rPr>
        <w:t>The Hol</w:t>
      </w:r>
      <w:r w:rsidR="00D07A1D" w:rsidRPr="00165098">
        <w:rPr>
          <w:rFonts w:ascii="Arial" w:hAnsi="Arial" w:cs="Arial"/>
          <w:color w:val="141823"/>
          <w:sz w:val="24"/>
          <w:szCs w:val="28"/>
        </w:rPr>
        <w:t xml:space="preserve">y Spirit is </w:t>
      </w:r>
      <w:r w:rsidR="009E60B4" w:rsidRPr="00165098">
        <w:rPr>
          <w:rFonts w:ascii="Arial" w:hAnsi="Arial" w:cs="Arial"/>
          <w:color w:val="141823"/>
          <w:sz w:val="24"/>
          <w:szCs w:val="28"/>
        </w:rPr>
        <w:t xml:space="preserve">both </w:t>
      </w:r>
      <w:r w:rsidR="00D07A1D" w:rsidRPr="00165098">
        <w:rPr>
          <w:rFonts w:ascii="Arial" w:hAnsi="Arial" w:cs="Arial"/>
          <w:color w:val="141823"/>
          <w:sz w:val="24"/>
          <w:szCs w:val="28"/>
        </w:rPr>
        <w:t xml:space="preserve">the </w:t>
      </w:r>
      <w:r w:rsidR="009E60B4" w:rsidRPr="00165098">
        <w:rPr>
          <w:rFonts w:ascii="Arial" w:hAnsi="Arial" w:cs="Arial"/>
          <w:color w:val="141823"/>
          <w:sz w:val="24"/>
          <w:szCs w:val="28"/>
        </w:rPr>
        <w:t xml:space="preserve">Omnipresent </w:t>
      </w:r>
      <w:r w:rsidR="00D07A1D" w:rsidRPr="00165098">
        <w:rPr>
          <w:rFonts w:ascii="Arial" w:hAnsi="Arial" w:cs="Arial"/>
          <w:color w:val="141823"/>
          <w:sz w:val="24"/>
          <w:szCs w:val="28"/>
        </w:rPr>
        <w:t xml:space="preserve">Spirit of God and the </w:t>
      </w:r>
      <w:r w:rsidR="00165098" w:rsidRPr="00165098">
        <w:rPr>
          <w:rFonts w:ascii="Arial" w:hAnsi="Arial" w:cs="Arial"/>
          <w:color w:val="141823"/>
          <w:sz w:val="24"/>
          <w:szCs w:val="28"/>
        </w:rPr>
        <w:t xml:space="preserve">Omnipresent </w:t>
      </w:r>
      <w:r w:rsidR="00D07A1D" w:rsidRPr="00165098">
        <w:rPr>
          <w:rFonts w:ascii="Arial" w:hAnsi="Arial" w:cs="Arial"/>
          <w:color w:val="141823"/>
          <w:sz w:val="24"/>
          <w:szCs w:val="28"/>
        </w:rPr>
        <w:t xml:space="preserve">Spirit of </w:t>
      </w:r>
      <w:r w:rsidRPr="00165098">
        <w:rPr>
          <w:rFonts w:ascii="Arial" w:hAnsi="Arial" w:cs="Arial"/>
          <w:color w:val="141823"/>
          <w:sz w:val="24"/>
          <w:szCs w:val="28"/>
        </w:rPr>
        <w:t>Christ</w:t>
      </w:r>
      <w:r w:rsidR="009E60B4" w:rsidRPr="00165098">
        <w:rPr>
          <w:rFonts w:ascii="Arial" w:hAnsi="Arial" w:cs="Arial"/>
          <w:color w:val="141823"/>
          <w:sz w:val="24"/>
          <w:szCs w:val="28"/>
        </w:rPr>
        <w:t>, the third Person of the Godhead</w:t>
      </w:r>
      <w:r w:rsidRPr="00165098">
        <w:rPr>
          <w:rFonts w:ascii="Arial" w:hAnsi="Arial" w:cs="Arial"/>
          <w:color w:val="141823"/>
          <w:sz w:val="24"/>
          <w:szCs w:val="28"/>
        </w:rPr>
        <w:t>.</w:t>
      </w:r>
      <w:r w:rsidR="00D07A1D" w:rsidRPr="00165098">
        <w:rPr>
          <w:rFonts w:ascii="Arial" w:hAnsi="Arial" w:cs="Arial"/>
          <w:color w:val="141823"/>
          <w:sz w:val="24"/>
          <w:szCs w:val="28"/>
        </w:rPr>
        <w:t xml:space="preserve"> </w:t>
      </w:r>
      <w:r w:rsidRPr="00165098">
        <w:rPr>
          <w:rFonts w:ascii="Arial" w:hAnsi="Arial" w:cs="Arial"/>
          <w:color w:val="141823"/>
          <w:sz w:val="24"/>
          <w:szCs w:val="28"/>
        </w:rPr>
        <w:t xml:space="preserve">The </w:t>
      </w:r>
      <w:r w:rsidR="00D07A1D" w:rsidRPr="00165098">
        <w:rPr>
          <w:rFonts w:ascii="Arial" w:hAnsi="Arial" w:cs="Arial"/>
          <w:color w:val="141823"/>
          <w:sz w:val="24"/>
          <w:szCs w:val="28"/>
        </w:rPr>
        <w:t>Holy Spirit is the presence and</w:t>
      </w:r>
      <w:r w:rsidRPr="00165098">
        <w:rPr>
          <w:rFonts w:ascii="Arial" w:hAnsi="Arial" w:cs="Arial"/>
          <w:color w:val="141823"/>
          <w:sz w:val="24"/>
          <w:szCs w:val="28"/>
        </w:rPr>
        <w:t xml:space="preserve"> power</w:t>
      </w:r>
      <w:r w:rsidR="009E60B4" w:rsidRPr="00165098">
        <w:rPr>
          <w:rFonts w:ascii="Arial" w:hAnsi="Arial" w:cs="Arial"/>
          <w:color w:val="141823"/>
          <w:sz w:val="24"/>
          <w:szCs w:val="28"/>
        </w:rPr>
        <w:t xml:space="preserve"> of God and Christ, t</w:t>
      </w:r>
      <w:r w:rsidRPr="00165098">
        <w:rPr>
          <w:rFonts w:ascii="Arial" w:hAnsi="Arial" w:cs="Arial"/>
          <w:color w:val="141823"/>
          <w:sz w:val="24"/>
          <w:szCs w:val="28"/>
        </w:rPr>
        <w:t>he representative of them both. Both have the same Spirit.</w:t>
      </w:r>
      <w:r w:rsidR="009E60B4" w:rsidRPr="00165098">
        <w:rPr>
          <w:rFonts w:ascii="Arial" w:hAnsi="Arial" w:cs="Arial"/>
          <w:color w:val="141823"/>
          <w:sz w:val="24"/>
          <w:szCs w:val="28"/>
        </w:rPr>
        <w:t xml:space="preserve"> </w:t>
      </w:r>
      <w:r w:rsidRPr="00165098">
        <w:rPr>
          <w:rFonts w:ascii="Arial" w:hAnsi="Arial" w:cs="Arial"/>
          <w:color w:val="141823"/>
          <w:sz w:val="24"/>
          <w:szCs w:val="28"/>
        </w:rPr>
        <w:t xml:space="preserve">This is the source of their Divine unity. </w:t>
      </w:r>
      <w:r w:rsidR="009E60B4" w:rsidRPr="00165098">
        <w:rPr>
          <w:rFonts w:ascii="Arial" w:hAnsi="Arial" w:cs="Arial"/>
          <w:color w:val="141823"/>
          <w:sz w:val="24"/>
          <w:szCs w:val="28"/>
        </w:rPr>
        <w:t>Through the medium of their Holy Spirit they are able to make their abode in us. Every reference in the Bible, whether it is “the Spirit of God,” “the Spirit of Christ,” “the Holy Spirit,” “the Holy Ghost</w:t>
      </w:r>
      <w:r w:rsidR="00205F7D" w:rsidRPr="00165098">
        <w:rPr>
          <w:rFonts w:ascii="Arial" w:hAnsi="Arial" w:cs="Arial"/>
          <w:color w:val="141823"/>
          <w:sz w:val="24"/>
          <w:szCs w:val="28"/>
        </w:rPr>
        <w:t>,” or any other grouping of words referring to God’s Spirit</w:t>
      </w:r>
      <w:r w:rsidR="003F6F44" w:rsidRPr="00165098">
        <w:rPr>
          <w:rFonts w:ascii="Arial" w:hAnsi="Arial" w:cs="Arial"/>
          <w:color w:val="141823"/>
          <w:sz w:val="24"/>
          <w:szCs w:val="28"/>
        </w:rPr>
        <w:t>, it</w:t>
      </w:r>
      <w:r w:rsidR="00205F7D" w:rsidRPr="00165098">
        <w:rPr>
          <w:rFonts w:ascii="Arial" w:hAnsi="Arial" w:cs="Arial"/>
          <w:color w:val="141823"/>
          <w:sz w:val="24"/>
          <w:szCs w:val="28"/>
        </w:rPr>
        <w:t xml:space="preserve"> is the Omnipresence of the Father, the Omnipresence of the Son. The Father is physically on His throne and the Son is </w:t>
      </w:r>
      <w:r w:rsidR="00CA2B7A" w:rsidRPr="00165098">
        <w:rPr>
          <w:rFonts w:ascii="Arial" w:hAnsi="Arial" w:cs="Arial"/>
          <w:color w:val="141823"/>
          <w:sz w:val="24"/>
          <w:szCs w:val="28"/>
        </w:rPr>
        <w:t xml:space="preserve">physically carrying on the work of judgment in the </w:t>
      </w:r>
      <w:r w:rsidR="00CA2B7A" w:rsidRPr="00165098">
        <w:rPr>
          <w:rFonts w:ascii="Arial" w:hAnsi="Arial" w:cs="Arial"/>
          <w:color w:val="141823"/>
          <w:sz w:val="24"/>
          <w:szCs w:val="28"/>
        </w:rPr>
        <w:lastRenderedPageBreak/>
        <w:t xml:space="preserve">Most Holy Place of the heavenly sanctuary, while their Omnipresent Spirit is everywhere present in the universe, something our finite minds have difficult comprehending, however we believe it in faith, for what we know </w:t>
      </w:r>
      <w:r w:rsidR="003F6F44" w:rsidRPr="00165098">
        <w:rPr>
          <w:rFonts w:ascii="Arial" w:hAnsi="Arial" w:cs="Arial"/>
          <w:color w:val="141823"/>
          <w:sz w:val="24"/>
          <w:szCs w:val="28"/>
        </w:rPr>
        <w:t xml:space="preserve">is what </w:t>
      </w:r>
      <w:r w:rsidR="00CA2B7A" w:rsidRPr="00165098">
        <w:rPr>
          <w:rFonts w:ascii="Arial" w:hAnsi="Arial" w:cs="Arial"/>
          <w:color w:val="141823"/>
          <w:sz w:val="24"/>
          <w:szCs w:val="28"/>
        </w:rPr>
        <w:t>has been revealed.</w:t>
      </w:r>
    </w:p>
    <w:p w:rsidR="003F6F44" w:rsidRPr="00165098" w:rsidRDefault="003F6F44" w:rsidP="00205F7D">
      <w:pPr>
        <w:jc w:val="both"/>
        <w:rPr>
          <w:rFonts w:ascii="Arial" w:hAnsi="Arial" w:cs="Arial"/>
          <w:b/>
          <w:color w:val="141823"/>
          <w:sz w:val="24"/>
          <w:szCs w:val="28"/>
        </w:rPr>
      </w:pPr>
      <w:r w:rsidRPr="00165098">
        <w:rPr>
          <w:rFonts w:ascii="Arial" w:hAnsi="Arial" w:cs="Arial"/>
          <w:color w:val="141823"/>
          <w:sz w:val="24"/>
          <w:szCs w:val="28"/>
        </w:rPr>
        <w:t xml:space="preserve">Sister White trembled for our people because she knew that in the Omega of apostasy, the church was going to embrace the commandment-breaking </w:t>
      </w:r>
      <w:proofErr w:type="spellStart"/>
      <w:r w:rsidR="00300398" w:rsidRPr="00165098">
        <w:rPr>
          <w:rFonts w:ascii="Arial" w:hAnsi="Arial" w:cs="Arial"/>
          <w:color w:val="141823"/>
          <w:sz w:val="24"/>
          <w:szCs w:val="28"/>
        </w:rPr>
        <w:t>Trintarian</w:t>
      </w:r>
      <w:proofErr w:type="spellEnd"/>
      <w:r w:rsidR="00300398" w:rsidRPr="00165098">
        <w:rPr>
          <w:rFonts w:ascii="Arial" w:hAnsi="Arial" w:cs="Arial"/>
          <w:color w:val="141823"/>
          <w:sz w:val="24"/>
          <w:szCs w:val="28"/>
        </w:rPr>
        <w:t xml:space="preserve"> doctrine of three Gods. She called it deadly heresy because she knew that it encouraged disobedience and only those who keep the commandments would be called blessed and have right to the city New Jerusalem and the tree of life. Rev. 22:14 </w:t>
      </w:r>
      <w:r w:rsidR="00300398" w:rsidRPr="00165098">
        <w:rPr>
          <w:rFonts w:ascii="Arial" w:hAnsi="Arial" w:cs="Arial"/>
          <w:b/>
          <w:color w:val="141823"/>
          <w:sz w:val="24"/>
          <w:szCs w:val="28"/>
        </w:rPr>
        <w:t xml:space="preserve">“Blessed are they that do his </w:t>
      </w:r>
      <w:proofErr w:type="gramStart"/>
      <w:r w:rsidR="00300398" w:rsidRPr="00165098">
        <w:rPr>
          <w:rFonts w:ascii="Arial" w:hAnsi="Arial" w:cs="Arial"/>
          <w:b/>
          <w:color w:val="141823"/>
          <w:sz w:val="24"/>
          <w:szCs w:val="28"/>
        </w:rPr>
        <w:t>commandments, that</w:t>
      </w:r>
      <w:proofErr w:type="gramEnd"/>
      <w:r w:rsidR="00300398" w:rsidRPr="00165098">
        <w:rPr>
          <w:rFonts w:ascii="Arial" w:hAnsi="Arial" w:cs="Arial"/>
          <w:b/>
          <w:color w:val="141823"/>
          <w:sz w:val="24"/>
          <w:szCs w:val="28"/>
        </w:rPr>
        <w:t xml:space="preserve"> they may have right to the tree of life, and may enter in through the gates into the city.”</w:t>
      </w:r>
    </w:p>
    <w:p w:rsidR="00453F2C" w:rsidRPr="00165098" w:rsidRDefault="00453F2C" w:rsidP="00453F2C">
      <w:pPr>
        <w:jc w:val="both"/>
        <w:rPr>
          <w:rFonts w:ascii="Arial" w:hAnsi="Arial" w:cs="Arial"/>
          <w:i/>
          <w:color w:val="141823"/>
          <w:sz w:val="24"/>
          <w:szCs w:val="28"/>
        </w:rPr>
      </w:pPr>
      <w:r w:rsidRPr="00165098">
        <w:rPr>
          <w:rFonts w:ascii="Arial" w:hAnsi="Arial" w:cs="Arial"/>
          <w:color w:val="141823"/>
          <w:sz w:val="24"/>
          <w:szCs w:val="28"/>
        </w:rPr>
        <w:t xml:space="preserve">In light of the material studied, let us consider this last quote from God’s prophet. GPS, </w:t>
      </w:r>
      <w:r w:rsidRPr="00165098">
        <w:rPr>
          <w:rFonts w:ascii="Arial" w:hAnsi="Arial" w:cs="Arial"/>
          <w:i/>
          <w:color w:val="141823"/>
          <w:sz w:val="24"/>
          <w:szCs w:val="28"/>
        </w:rPr>
        <w:t xml:space="preserve">“I was shown the people of God, and saw them mightily shaken. Some, with strong faith and agonizing cries, were pleading with God. </w:t>
      </w:r>
    </w:p>
    <w:p w:rsidR="00453F2C" w:rsidRPr="00165098" w:rsidRDefault="00453F2C" w:rsidP="00453F2C">
      <w:pPr>
        <w:jc w:val="both"/>
        <w:rPr>
          <w:rFonts w:ascii="Arial" w:hAnsi="Arial" w:cs="Arial"/>
          <w:i/>
          <w:color w:val="141823"/>
          <w:sz w:val="24"/>
          <w:szCs w:val="28"/>
        </w:rPr>
      </w:pPr>
      <w:r w:rsidRPr="00165098">
        <w:rPr>
          <w:rFonts w:ascii="Arial" w:hAnsi="Arial" w:cs="Arial"/>
          <w:i/>
          <w:color w:val="141823"/>
          <w:sz w:val="24"/>
          <w:szCs w:val="28"/>
        </w:rPr>
        <w:t xml:space="preserve">Some, I saw, did not participate in this work of agonizing and pleading. They seemed indifferent and careless. They were not resisting the darkness around them, and it shut them in like a thick cloud. The angels of God left these, and I saw them hastening to the assistance of those who were struggling with all their energies to resist the evil angels, and trying to help themselves by calling upon God with perseverance. But the angels left those who made no effort to help themselves, and I lost sight of them. As the praying ones continued their earnest cries, a ray of light from Jesus would at times come to them, to encourage their hearts, and light up their countenances. </w:t>
      </w:r>
    </w:p>
    <w:p w:rsidR="00453F2C" w:rsidRPr="00165098" w:rsidRDefault="00453F2C" w:rsidP="00453F2C">
      <w:pPr>
        <w:jc w:val="both"/>
        <w:rPr>
          <w:rFonts w:ascii="Arial" w:hAnsi="Arial" w:cs="Arial"/>
          <w:color w:val="141823"/>
          <w:sz w:val="24"/>
          <w:szCs w:val="28"/>
        </w:rPr>
      </w:pPr>
      <w:r w:rsidRPr="00165098">
        <w:rPr>
          <w:rFonts w:ascii="Arial" w:hAnsi="Arial" w:cs="Arial"/>
          <w:i/>
          <w:color w:val="141823"/>
          <w:sz w:val="24"/>
          <w:szCs w:val="28"/>
        </w:rPr>
        <w:t xml:space="preserve">I asked the meaning of the shaking I had seen, and was shown that it would be caused by the straight testimony called forth by the counsel of the True Witness to the </w:t>
      </w:r>
      <w:proofErr w:type="spellStart"/>
      <w:r w:rsidRPr="00165098">
        <w:rPr>
          <w:rFonts w:ascii="Arial" w:hAnsi="Arial" w:cs="Arial"/>
          <w:i/>
          <w:color w:val="141823"/>
          <w:sz w:val="24"/>
          <w:szCs w:val="28"/>
        </w:rPr>
        <w:t>Laodiceans</w:t>
      </w:r>
      <w:proofErr w:type="spellEnd"/>
      <w:r w:rsidRPr="00165098">
        <w:rPr>
          <w:rFonts w:ascii="Arial" w:hAnsi="Arial" w:cs="Arial"/>
          <w:i/>
          <w:color w:val="141823"/>
          <w:sz w:val="24"/>
          <w:szCs w:val="28"/>
        </w:rPr>
        <w:t>. This will have its effect upon the heart of the receiver, and will lead him to exalt the standard and pour forth the straight truth. Some will not bear this straight testimony. They will rise up against it, and this will cause a shaking among God's people. The testimony of the True Witness has not been half heeded. The solemn testimony upon which the destiny of the church hangs has been lightly esteemed, if not entirely disregarded. This testimony must work deep repentance, and all that truly receive it will obey it and be purified.</w:t>
      </w:r>
      <w:r w:rsidR="00A23438" w:rsidRPr="00165098">
        <w:rPr>
          <w:rFonts w:ascii="Arial" w:hAnsi="Arial" w:cs="Arial"/>
          <w:i/>
          <w:color w:val="141823"/>
          <w:sz w:val="24"/>
          <w:szCs w:val="28"/>
        </w:rPr>
        <w:t>”</w:t>
      </w:r>
      <w:r w:rsidRPr="00165098">
        <w:rPr>
          <w:rFonts w:ascii="Arial" w:hAnsi="Arial" w:cs="Arial"/>
          <w:i/>
          <w:color w:val="141823"/>
          <w:sz w:val="24"/>
          <w:szCs w:val="28"/>
        </w:rPr>
        <w:t xml:space="preserve"> {</w:t>
      </w:r>
      <w:proofErr w:type="spellStart"/>
      <w:r w:rsidRPr="00165098">
        <w:rPr>
          <w:rFonts w:ascii="Arial" w:hAnsi="Arial" w:cs="Arial"/>
          <w:color w:val="141823"/>
          <w:sz w:val="24"/>
          <w:szCs w:val="28"/>
        </w:rPr>
        <w:t>CCh</w:t>
      </w:r>
      <w:proofErr w:type="spellEnd"/>
      <w:r w:rsidRPr="00165098">
        <w:rPr>
          <w:rFonts w:ascii="Arial" w:hAnsi="Arial" w:cs="Arial"/>
          <w:color w:val="141823"/>
          <w:sz w:val="24"/>
          <w:szCs w:val="28"/>
        </w:rPr>
        <w:t xml:space="preserve"> 338.3-5}</w:t>
      </w:r>
    </w:p>
    <w:p w:rsidR="00453F2C" w:rsidRPr="00165098" w:rsidRDefault="00453F2C" w:rsidP="00205F7D">
      <w:pPr>
        <w:jc w:val="both"/>
        <w:rPr>
          <w:rFonts w:ascii="Arial" w:hAnsi="Arial" w:cs="Arial"/>
          <w:color w:val="141823"/>
          <w:sz w:val="24"/>
          <w:szCs w:val="28"/>
        </w:rPr>
      </w:pPr>
      <w:bookmarkStart w:id="0" w:name="_GoBack"/>
      <w:bookmarkEnd w:id="0"/>
    </w:p>
    <w:p w:rsidR="00165098" w:rsidRDefault="00300398" w:rsidP="00205F7D">
      <w:pPr>
        <w:jc w:val="both"/>
        <w:rPr>
          <w:rFonts w:ascii="Arial" w:hAnsi="Arial" w:cs="Arial"/>
          <w:color w:val="141823"/>
          <w:sz w:val="24"/>
          <w:szCs w:val="28"/>
        </w:rPr>
      </w:pPr>
      <w:r w:rsidRPr="00165098">
        <w:rPr>
          <w:rFonts w:ascii="Arial" w:hAnsi="Arial" w:cs="Arial"/>
          <w:color w:val="141823"/>
          <w:sz w:val="24"/>
          <w:szCs w:val="28"/>
        </w:rPr>
        <w:t xml:space="preserve">We know which side of the apostasy Sister White and the pioneers </w:t>
      </w:r>
      <w:r w:rsidR="00165098">
        <w:rPr>
          <w:rFonts w:ascii="Arial" w:hAnsi="Arial" w:cs="Arial"/>
          <w:color w:val="141823"/>
          <w:sz w:val="24"/>
          <w:szCs w:val="28"/>
        </w:rPr>
        <w:t xml:space="preserve">of the Seventh-day Adventist Church </w:t>
      </w:r>
      <w:r w:rsidRPr="00165098">
        <w:rPr>
          <w:rFonts w:ascii="Arial" w:hAnsi="Arial" w:cs="Arial"/>
          <w:color w:val="141823"/>
          <w:sz w:val="24"/>
          <w:szCs w:val="28"/>
        </w:rPr>
        <w:t>were on, where will you take your stand?</w:t>
      </w:r>
      <w:r w:rsidR="00165098">
        <w:rPr>
          <w:rFonts w:ascii="Arial" w:hAnsi="Arial" w:cs="Arial"/>
          <w:color w:val="141823"/>
          <w:sz w:val="24"/>
          <w:szCs w:val="28"/>
        </w:rPr>
        <w:t xml:space="preserve"> </w:t>
      </w:r>
    </w:p>
    <w:p w:rsidR="00300398" w:rsidRPr="00165098" w:rsidRDefault="00300398" w:rsidP="00205F7D">
      <w:pPr>
        <w:jc w:val="both"/>
        <w:rPr>
          <w:rFonts w:ascii="Arial" w:hAnsi="Arial" w:cs="Arial"/>
          <w:sz w:val="24"/>
          <w:szCs w:val="28"/>
        </w:rPr>
      </w:pPr>
      <w:r w:rsidRPr="00165098">
        <w:rPr>
          <w:rFonts w:ascii="Arial" w:hAnsi="Arial" w:cs="Arial"/>
          <w:color w:val="141823"/>
          <w:sz w:val="24"/>
          <w:szCs w:val="28"/>
        </w:rPr>
        <w:t>In His service, Richard Vaughn.</w:t>
      </w:r>
    </w:p>
    <w:p w:rsidR="00AC45E4" w:rsidRPr="00165098" w:rsidRDefault="00205F7D" w:rsidP="000E3D85">
      <w:pPr>
        <w:jc w:val="both"/>
        <w:rPr>
          <w:rFonts w:ascii="Arial" w:hAnsi="Arial" w:cs="Arial"/>
          <w:sz w:val="24"/>
          <w:szCs w:val="28"/>
        </w:rPr>
      </w:pPr>
      <w:r w:rsidRPr="00165098">
        <w:rPr>
          <w:rFonts w:ascii="Arial" w:hAnsi="Arial" w:cs="Arial"/>
          <w:color w:val="141823"/>
          <w:sz w:val="24"/>
          <w:szCs w:val="28"/>
        </w:rPr>
        <w:t xml:space="preserve"> </w:t>
      </w:r>
    </w:p>
    <w:sectPr w:rsidR="00AC45E4" w:rsidRPr="00165098" w:rsidSect="000E3D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D85"/>
    <w:rsid w:val="000E3D85"/>
    <w:rsid w:val="00165098"/>
    <w:rsid w:val="00205F7D"/>
    <w:rsid w:val="00300398"/>
    <w:rsid w:val="003F6F44"/>
    <w:rsid w:val="00453F2C"/>
    <w:rsid w:val="009662A7"/>
    <w:rsid w:val="009C4C57"/>
    <w:rsid w:val="009E60B4"/>
    <w:rsid w:val="00A23438"/>
    <w:rsid w:val="00AB4C50"/>
    <w:rsid w:val="00AC45E4"/>
    <w:rsid w:val="00CA2B7A"/>
    <w:rsid w:val="00D0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6E059D-8B56-4A1B-BFD9-AD13206B7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dcterms:created xsi:type="dcterms:W3CDTF">2015-10-29T10:18:00Z</dcterms:created>
  <dcterms:modified xsi:type="dcterms:W3CDTF">2015-10-29T10:18:00Z</dcterms:modified>
</cp:coreProperties>
</file>